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B3E" w:rsidRDefault="00F35B3E" w:rsidP="00F35B3E">
      <w:pPr>
        <w:spacing w:line="200" w:lineRule="exact"/>
        <w:rPr>
          <w:rFonts w:ascii="Times New Roman" w:eastAsia="Times New Roman" w:hAnsi="Times New Roman"/>
        </w:rPr>
      </w:pPr>
      <w:r w:rsidRPr="00527FC6">
        <w:rPr>
          <w:rFonts w:ascii="Times New Roman" w:eastAsia="Times New Roman" w:hAnsi="Times New Roman"/>
          <w:b/>
          <w:color w:val="4F6228"/>
          <w:sz w:val="28"/>
          <w:szCs w:val="28"/>
        </w:rPr>
        <w:t xml:space="preserve">+ </w:t>
      </w:r>
      <w:r w:rsidRPr="002E5DD0">
        <w:rPr>
          <w:rFonts w:ascii="Times New Roman" w:eastAsia="Times New Roman" w:hAnsi="Times New Roman"/>
          <w:b/>
          <w:color w:val="4F6228"/>
        </w:rPr>
        <w:t>Сведения об основных конструктивных элементах многоквартирного дома, оборудовании и системах инженерно-технического обеспечения, входящих в состав общего и</w:t>
      </w:r>
      <w:r>
        <w:rPr>
          <w:rFonts w:ascii="Times New Roman" w:eastAsia="Times New Roman" w:hAnsi="Times New Roman"/>
          <w:b/>
          <w:color w:val="4F6228"/>
        </w:rPr>
        <w:t xml:space="preserve">мущества в многоквартирном доме. </w:t>
      </w:r>
      <w:proofErr w:type="gramStart"/>
      <w:r>
        <w:rPr>
          <w:rFonts w:ascii="Times New Roman" w:eastAsia="Times New Roman" w:hAnsi="Times New Roman"/>
          <w:b/>
          <w:color w:val="4F6228"/>
        </w:rPr>
        <w:t>(</w:t>
      </w:r>
      <w:r w:rsidRPr="005A11B3">
        <w:rPr>
          <w:rFonts w:ascii="Times New Roman" w:eastAsia="Times New Roman" w:hAnsi="Times New Roman"/>
          <w:b/>
          <w:color w:val="4F6228"/>
        </w:rPr>
        <w:t>Форма 2.</w:t>
      </w:r>
      <w:r>
        <w:rPr>
          <w:rFonts w:ascii="Times New Roman" w:eastAsia="Times New Roman" w:hAnsi="Times New Roman"/>
          <w:b/>
          <w:color w:val="4F6228"/>
        </w:rPr>
        <w:t>2</w:t>
      </w:r>
      <w:r w:rsidRPr="005A11B3">
        <w:rPr>
          <w:rFonts w:ascii="Times New Roman" w:eastAsia="Times New Roman" w:hAnsi="Times New Roman"/>
          <w:b/>
          <w:color w:val="4F6228"/>
        </w:rPr>
        <w:t>.</w:t>
      </w:r>
      <w:proofErr w:type="gramEnd"/>
      <w:r w:rsidRPr="005A11B3">
        <w:rPr>
          <w:rFonts w:ascii="Times New Roman" w:eastAsia="Times New Roman" w:hAnsi="Times New Roman"/>
          <w:b/>
          <w:color w:val="4F6228"/>
        </w:rPr>
        <w:t xml:space="preserve"> Приказа №882/</w:t>
      </w:r>
      <w:proofErr w:type="spellStart"/>
      <w:proofErr w:type="gramStart"/>
      <w:r w:rsidRPr="005A11B3">
        <w:rPr>
          <w:rFonts w:ascii="Times New Roman" w:eastAsia="Times New Roman" w:hAnsi="Times New Roman"/>
          <w:b/>
          <w:color w:val="4F6228"/>
        </w:rPr>
        <w:t>пр</w:t>
      </w:r>
      <w:proofErr w:type="spellEnd"/>
      <w:proofErr w:type="gramEnd"/>
      <w:r w:rsidRPr="005A11B3">
        <w:rPr>
          <w:rFonts w:ascii="Times New Roman" w:eastAsia="Times New Roman" w:hAnsi="Times New Roman"/>
          <w:b/>
          <w:color w:val="4F6228"/>
        </w:rPr>
        <w:t xml:space="preserve"> </w:t>
      </w:r>
      <w:r>
        <w:rPr>
          <w:rFonts w:ascii="Times New Roman" w:eastAsia="Times New Roman" w:hAnsi="Times New Roman"/>
          <w:b/>
          <w:color w:val="4F6228"/>
        </w:rPr>
        <w:t xml:space="preserve"> </w:t>
      </w:r>
      <w:r w:rsidRPr="005A11B3">
        <w:rPr>
          <w:rFonts w:ascii="Times New Roman" w:eastAsia="Times New Roman" w:hAnsi="Times New Roman"/>
          <w:b/>
          <w:color w:val="4F6228"/>
        </w:rPr>
        <w:t>от 22.12.2014 г.)</w:t>
      </w:r>
    </w:p>
    <w:p w:rsidR="00F35B3E" w:rsidRDefault="00F35B3E" w:rsidP="00F35B3E">
      <w:pPr>
        <w:tabs>
          <w:tab w:val="left" w:pos="8640"/>
        </w:tabs>
        <w:spacing w:line="0" w:lineRule="atLeast"/>
        <w:rPr>
          <w:rFonts w:ascii="Times New Roman" w:eastAsia="Times New Roman" w:hAnsi="Times New Roman"/>
        </w:rPr>
      </w:pPr>
    </w:p>
    <w:p w:rsidR="00F35B3E" w:rsidRDefault="00F35B3E" w:rsidP="00F35B3E">
      <w:pPr>
        <w:tabs>
          <w:tab w:val="left" w:pos="8640"/>
        </w:tabs>
        <w:spacing w:line="0" w:lineRule="atLeast"/>
        <w:rPr>
          <w:rFonts w:ascii="Times New Roman" w:eastAsia="Times New Roman" w:hAnsi="Times New Roman"/>
        </w:rPr>
      </w:pPr>
    </w:p>
    <w:tbl>
      <w:tblPr>
        <w:tblW w:w="99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6200"/>
        <w:gridCol w:w="860"/>
        <w:gridCol w:w="2260"/>
      </w:tblGrid>
      <w:tr w:rsidR="00F35B3E" w:rsidRPr="003B5B61" w:rsidTr="003770EE">
        <w:trPr>
          <w:trHeight w:val="285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№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78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Наименование параметра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w w:val="97"/>
                <w:sz w:val="24"/>
              </w:rPr>
            </w:pPr>
            <w:r w:rsidRPr="003B5B61">
              <w:rPr>
                <w:rFonts w:ascii="Times New Roman" w:eastAsia="Times New Roman" w:hAnsi="Times New Roman"/>
                <w:w w:val="97"/>
                <w:sz w:val="24"/>
              </w:rPr>
              <w:t>Ед.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640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Значение</w:t>
            </w:r>
          </w:p>
        </w:tc>
      </w:tr>
      <w:tr w:rsidR="00F35B3E" w:rsidRPr="003B5B61" w:rsidTr="003770EE">
        <w:trPr>
          <w:trHeight w:val="27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ind w:left="100"/>
              <w:jc w:val="center"/>
              <w:rPr>
                <w:rFonts w:ascii="Times New Roman" w:eastAsia="Times New Roman" w:hAnsi="Times New Roman"/>
                <w:sz w:val="24"/>
              </w:rPr>
            </w:pPr>
            <w:proofErr w:type="gramStart"/>
            <w:r w:rsidRPr="003B5B61">
              <w:rPr>
                <w:rFonts w:ascii="Times New Roman" w:eastAsia="Times New Roman" w:hAnsi="Times New Roman"/>
                <w:sz w:val="24"/>
              </w:rPr>
              <w:t>п</w:t>
            </w:r>
            <w:proofErr w:type="gramEnd"/>
            <w:r w:rsidRPr="003B5B61">
              <w:rPr>
                <w:rFonts w:ascii="Times New Roman" w:eastAsia="Times New Roman" w:hAnsi="Times New Roman"/>
                <w:sz w:val="24"/>
              </w:rPr>
              <w:t>/п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70" w:lineRule="exac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3B5B61">
              <w:rPr>
                <w:rFonts w:ascii="Times New Roman" w:eastAsia="Times New Roman" w:hAnsi="Times New Roman"/>
                <w:sz w:val="24"/>
              </w:rPr>
              <w:t>изм.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F35B3E" w:rsidRPr="003B5B61" w:rsidTr="003770EE">
        <w:trPr>
          <w:trHeight w:val="25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4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Дата заполнения/внесения изменений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  <w:color w:val="FF0000"/>
              </w:rPr>
            </w:pPr>
          </w:p>
        </w:tc>
      </w:tr>
      <w:tr w:rsidR="00F35B3E" w:rsidRPr="003B5B6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Фундамент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19"/>
              </w:rPr>
            </w:pPr>
          </w:p>
        </w:tc>
      </w:tr>
      <w:tr w:rsidR="00F35B3E" w:rsidRPr="003B5B6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color w:val="FF0000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фундамента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Плитный (сплошной)</w:t>
            </w:r>
          </w:p>
        </w:tc>
      </w:tr>
      <w:tr w:rsidR="00F35B3E" w:rsidRPr="003B5B61" w:rsidTr="003770EE">
        <w:trPr>
          <w:trHeight w:val="145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2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10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Стены и перекрытия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перекрытий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Железобетон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Материал несущих стен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486085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Монолитные</w:t>
            </w:r>
          </w:p>
        </w:tc>
      </w:tr>
      <w:tr w:rsidR="00F35B3E" w:rsidRPr="003B5B6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Фасады (заполняется по каждому типу фасада)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фасада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4F5053" w:rsidP="00C262C1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Оштукатуренный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Крыши (заполняется по каждому типу крыши)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6.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крыши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Lato" w:hAnsi="Lato"/>
                <w:color w:val="2C3E50"/>
                <w:sz w:val="23"/>
                <w:szCs w:val="23"/>
              </w:rPr>
              <w:t>Плоская</w:t>
            </w: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7.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кровли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Lato" w:hAnsi="Lato"/>
                <w:color w:val="2C3E50"/>
                <w:sz w:val="23"/>
                <w:szCs w:val="23"/>
              </w:rPr>
              <w:t>Рулонная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Подвалы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8.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Площадь подвала по полу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5"/>
              </w:rPr>
            </w:pPr>
            <w:r w:rsidRPr="003B5B61">
              <w:rPr>
                <w:rFonts w:ascii="Times New Roman" w:eastAsia="Times New Roman" w:hAnsi="Times New Roman"/>
                <w:w w:val="95"/>
              </w:rPr>
              <w:t>кв. м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4C2AA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2019.30</w:t>
            </w:r>
          </w:p>
        </w:tc>
      </w:tr>
      <w:tr w:rsidR="00F35B3E" w:rsidRPr="003B5B6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8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Мусоропроводы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9.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мусоропровода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3770E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На лестничной клетке</w:t>
            </w:r>
          </w:p>
        </w:tc>
      </w:tr>
      <w:tr w:rsidR="00F35B3E" w:rsidRPr="003B5B61" w:rsidTr="003770EE">
        <w:trPr>
          <w:trHeight w:val="4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3"/>
              </w:rPr>
            </w:pPr>
          </w:p>
        </w:tc>
      </w:tr>
      <w:tr w:rsidR="00F35B3E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10.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4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Количество мусоропроводов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B5B61">
              <w:rPr>
                <w:rFonts w:ascii="Times New Roman" w:eastAsia="Times New Roman" w:hAnsi="Times New Roman"/>
                <w:w w:val="99"/>
              </w:rPr>
              <w:t>ед.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4C2AA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Лифты (заполняется для каждого лифта)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11.1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A2493A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F35B3E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12.1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C262C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</w:t>
            </w:r>
            <w:r w:rsidR="004766D1">
              <w:rPr>
                <w:rFonts w:ascii="Times New Roman" w:eastAsia="Times New Roman" w:hAnsi="Times New Roman"/>
              </w:rPr>
              <w:t>рузо</w:t>
            </w:r>
            <w:proofErr w:type="spellEnd"/>
            <w:r>
              <w:rPr>
                <w:rFonts w:ascii="Times New Roman" w:eastAsia="Times New Roman" w:hAnsi="Times New Roman"/>
              </w:rPr>
              <w:t>-</w:t>
            </w:r>
            <w:r w:rsidR="004766D1">
              <w:rPr>
                <w:rFonts w:ascii="Times New Roman" w:eastAsia="Times New Roman" w:hAnsi="Times New Roman"/>
              </w:rPr>
              <w:t>пассажирский</w:t>
            </w:r>
            <w:proofErr w:type="gramEnd"/>
          </w:p>
        </w:tc>
      </w:tr>
      <w:tr w:rsidR="00F35B3E" w:rsidRPr="003B5B61" w:rsidTr="003770EE">
        <w:trPr>
          <w:trHeight w:val="4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F35B3E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F35B3E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13.1</w:t>
            </w:r>
          </w:p>
        </w:tc>
        <w:tc>
          <w:tcPr>
            <w:tcW w:w="62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3B5B61" w:rsidRDefault="00F35B3E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35B3E" w:rsidRPr="007D04E1" w:rsidRDefault="004C2AA1" w:rsidP="00477D04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2015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477D0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11.</w:t>
            </w:r>
            <w:r w:rsidR="00477D04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744FFC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7D04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12.2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744FFC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</w:t>
            </w:r>
            <w:r w:rsidR="004766D1">
              <w:rPr>
                <w:rFonts w:ascii="Times New Roman" w:eastAsia="Times New Roman" w:hAnsi="Times New Roman"/>
              </w:rPr>
              <w:t>ассажирский</w:t>
            </w:r>
          </w:p>
        </w:tc>
      </w:tr>
      <w:tr w:rsidR="004766D1" w:rsidRPr="003B5B61" w:rsidTr="003770EE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7D04" w:rsidP="00A0321D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13.3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3B5B61" w:rsidRDefault="004766D1" w:rsidP="00A0321D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766D1" w:rsidRPr="007D04E1" w:rsidRDefault="004C2AA1" w:rsidP="004F5053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2015</w:t>
            </w:r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477D04" w:rsidP="00C262C1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C262C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4F5053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477D04" w:rsidP="0058525A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C262C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4F5053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Грузо</w:t>
            </w:r>
            <w:proofErr w:type="spellEnd"/>
            <w:r>
              <w:rPr>
                <w:rFonts w:ascii="Times New Roman" w:eastAsia="Times New Roman" w:hAnsi="Times New Roman"/>
              </w:rPr>
              <w:t>-пассажирский</w:t>
            </w:r>
            <w:proofErr w:type="gramEnd"/>
          </w:p>
        </w:tc>
      </w:tr>
      <w:tr w:rsidR="00C262C1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477D04" w:rsidP="0058525A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  <w:r w:rsidR="00C262C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3B5B61" w:rsidRDefault="00C262C1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62C1" w:rsidRPr="007D04E1" w:rsidRDefault="004C2AA1" w:rsidP="0058525A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2015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4F5053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Пассажирский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15.3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C2AA1" w:rsidP="00D93954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2015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Грузо</w:t>
            </w:r>
            <w:proofErr w:type="spellEnd"/>
            <w:r>
              <w:rPr>
                <w:rFonts w:ascii="Times New Roman" w:eastAsia="Times New Roman" w:hAnsi="Times New Roman"/>
              </w:rPr>
              <w:t>-пассажирский</w:t>
            </w:r>
            <w:proofErr w:type="gramEnd"/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16.3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C2AA1" w:rsidP="00D93954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2015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Пассажирский</w:t>
            </w:r>
          </w:p>
        </w:tc>
      </w:tr>
      <w:tr w:rsidR="004F5053" w:rsidRPr="003B5B61" w:rsidTr="0058525A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17.3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D9395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58525A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F5053" w:rsidRPr="007D04E1" w:rsidRDefault="004C2AA1" w:rsidP="00D93954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2015</w:t>
            </w:r>
          </w:p>
        </w:tc>
      </w:tr>
      <w:tr w:rsidR="004C2AA1" w:rsidRPr="003B5B61" w:rsidTr="00AA6BB7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4C2AA1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</w:t>
            </w:r>
            <w:r>
              <w:rPr>
                <w:rFonts w:ascii="Times New Roman" w:eastAsia="Times New Roman" w:hAnsi="Times New Roman"/>
                <w:b/>
              </w:rPr>
              <w:t>8</w:t>
            </w:r>
            <w:r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7D04E1" w:rsidRDefault="004C2AA1" w:rsidP="00AA6BB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4C2AA1" w:rsidRPr="003B5B61" w:rsidTr="00AA6BB7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  <w:r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7D04E1" w:rsidRDefault="004C2AA1" w:rsidP="00AA6BB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Грузо</w:t>
            </w:r>
            <w:proofErr w:type="spellEnd"/>
            <w:r>
              <w:rPr>
                <w:rFonts w:ascii="Times New Roman" w:eastAsia="Times New Roman" w:hAnsi="Times New Roman"/>
              </w:rPr>
              <w:t>-пассажирский</w:t>
            </w:r>
            <w:proofErr w:type="gramEnd"/>
          </w:p>
        </w:tc>
      </w:tr>
      <w:tr w:rsidR="004C2AA1" w:rsidRPr="003B5B61" w:rsidTr="00AA6BB7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  <w:r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7D04E1" w:rsidRDefault="004C2AA1" w:rsidP="00AA6BB7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2015</w:t>
            </w:r>
          </w:p>
        </w:tc>
      </w:tr>
      <w:tr w:rsidR="004C2AA1" w:rsidRPr="003B5B61" w:rsidTr="00AA6BB7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r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7D04E1" w:rsidRDefault="004C2AA1" w:rsidP="00AA6BB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</w:tr>
      <w:tr w:rsidR="004C2AA1" w:rsidRPr="003B5B61" w:rsidTr="00AA6BB7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r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7D04E1" w:rsidRDefault="004C2AA1" w:rsidP="00AA6BB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Пассажирский</w:t>
            </w:r>
          </w:p>
        </w:tc>
      </w:tr>
      <w:tr w:rsidR="004C2AA1" w:rsidRPr="003B5B61" w:rsidTr="00AA6BB7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19</w:t>
            </w:r>
            <w:r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7D04E1" w:rsidRDefault="004C2AA1" w:rsidP="00AA6BB7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2015</w:t>
            </w:r>
          </w:p>
        </w:tc>
      </w:tr>
      <w:tr w:rsidR="004C2AA1" w:rsidRPr="003B5B61" w:rsidTr="00AA6BB7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  <w:r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7D04E1" w:rsidRDefault="004C2AA1" w:rsidP="00AA6BB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4C2AA1" w:rsidRPr="003B5B61" w:rsidTr="00AA6BB7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  <w:r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7D04E1" w:rsidRDefault="004C2AA1" w:rsidP="00AA6BB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</w:rPr>
              <w:t>Грузо</w:t>
            </w:r>
            <w:proofErr w:type="spellEnd"/>
            <w:r>
              <w:rPr>
                <w:rFonts w:ascii="Times New Roman" w:eastAsia="Times New Roman" w:hAnsi="Times New Roman"/>
              </w:rPr>
              <w:t>-пассажирский</w:t>
            </w:r>
            <w:proofErr w:type="gramEnd"/>
          </w:p>
        </w:tc>
      </w:tr>
      <w:tr w:rsidR="004C2AA1" w:rsidRPr="003B5B61" w:rsidTr="00AA6BB7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20</w:t>
            </w:r>
            <w:r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7D04E1" w:rsidRDefault="004C2AA1" w:rsidP="00AA6BB7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2015</w:t>
            </w:r>
          </w:p>
        </w:tc>
      </w:tr>
      <w:tr w:rsidR="004C2AA1" w:rsidRPr="003B5B61" w:rsidTr="00AA6BB7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  <w:r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Номер подъезда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7D04E1" w:rsidRDefault="004C2AA1" w:rsidP="00AA6BB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  <w:tr w:rsidR="004C2AA1" w:rsidRPr="003B5B61" w:rsidTr="00AA6BB7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21</w:t>
            </w:r>
            <w:r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лифта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7D04E1" w:rsidRDefault="004C2AA1" w:rsidP="00AA6BB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Пассажирский</w:t>
            </w:r>
          </w:p>
        </w:tc>
      </w:tr>
      <w:tr w:rsidR="004C2AA1" w:rsidRPr="003B5B61" w:rsidTr="00AA6BB7">
        <w:trPr>
          <w:trHeight w:val="221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22</w:t>
            </w:r>
            <w:r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Год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3B5B61" w:rsidRDefault="004C2AA1" w:rsidP="00AA6BB7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2AA1" w:rsidRPr="007D04E1" w:rsidRDefault="004C2AA1" w:rsidP="00AA6BB7">
            <w:pPr>
              <w:spacing w:line="218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2015</w:t>
            </w:r>
          </w:p>
        </w:tc>
      </w:tr>
      <w:tr w:rsidR="004F5053" w:rsidRPr="003B5B6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Общедомовые приборы учета (заполняется для каждого прибора учета)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C2AA1" w:rsidP="004C2AA1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1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2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25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Электроснабжение</w:t>
            </w:r>
          </w:p>
        </w:tc>
      </w:tr>
      <w:tr w:rsidR="004F5053" w:rsidRPr="003B5B61" w:rsidTr="003770EE">
        <w:trPr>
          <w:trHeight w:val="100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  <w:tr w:rsidR="004F5053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C2AA1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4F5053" w:rsidRPr="003B5B6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3B5B61" w:rsidTr="003770EE">
        <w:trPr>
          <w:trHeight w:val="258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C2AA1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С интерфейсом передачи </w:t>
            </w:r>
            <w:r>
              <w:rPr>
                <w:rFonts w:ascii="Times New Roman" w:eastAsia="Times New Roman" w:hAnsi="Times New Roman"/>
              </w:rPr>
              <w:lastRenderedPageBreak/>
              <w:t>данных</w:t>
            </w:r>
          </w:p>
        </w:tc>
      </w:tr>
      <w:tr w:rsidR="004F5053" w:rsidRPr="003B5B61" w:rsidTr="003770EE">
        <w:trPr>
          <w:trHeight w:val="22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3770EE">
            <w:pPr>
              <w:spacing w:line="225" w:lineRule="exact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C2AA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кВт/час</w:t>
            </w:r>
          </w:p>
        </w:tc>
      </w:tr>
      <w:tr w:rsidR="004F5053" w:rsidRPr="003B5B61" w:rsidTr="003770EE">
        <w:trPr>
          <w:trHeight w:val="8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C2AA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4C2AA1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 w:rsidR="004C2AA1">
              <w:rPr>
                <w:rFonts w:ascii="Times New Roman" w:eastAsia="Times New Roman" w:hAns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>.0</w:t>
            </w:r>
            <w:r w:rsidR="004C2AA1">
              <w:rPr>
                <w:rFonts w:ascii="Times New Roman" w:eastAsia="Times New Roman" w:hAnsi="Times New Roman"/>
              </w:rPr>
              <w:t>8</w:t>
            </w:r>
            <w:r>
              <w:rPr>
                <w:rFonts w:ascii="Times New Roman" w:eastAsia="Times New Roman" w:hAnsi="Times New Roman"/>
              </w:rPr>
              <w:t>.201</w:t>
            </w:r>
            <w:r w:rsidR="004C2AA1">
              <w:rPr>
                <w:rFonts w:ascii="Times New Roman" w:eastAsia="Times New Roman" w:hAnsi="Times New Roman"/>
              </w:rPr>
              <w:t>5</w:t>
            </w: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C2AA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.1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C2AA1" w:rsidP="00477D0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13.08.2025</w:t>
            </w: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C2AA1" w:rsidP="004C2AA1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Холодное</w:t>
            </w:r>
          </w:p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водоснабжение</w:t>
            </w: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C2AA1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C2AA1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</w:tcPr>
          <w:p w:rsidR="004F5053" w:rsidRDefault="004F5053">
            <w:r w:rsidRPr="0033427A"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4F5053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Default="004F5053"/>
        </w:tc>
      </w:tr>
      <w:tr w:rsidR="004F5053" w:rsidRPr="003B5B61" w:rsidTr="003770EE">
        <w:trPr>
          <w:trHeight w:val="13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C2AA1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  <w:proofErr w:type="spellStart"/>
            <w:r w:rsidRPr="007D04E1">
              <w:rPr>
                <w:rFonts w:ascii="Times New Roman" w:eastAsia="Times New Roman" w:hAnsi="Times New Roman"/>
              </w:rPr>
              <w:t>м</w:t>
            </w:r>
            <w:proofErr w:type="gramStart"/>
            <w:r w:rsidRPr="007D04E1">
              <w:rPr>
                <w:rFonts w:ascii="Times New Roman" w:eastAsia="Times New Roman" w:hAnsi="Times New Roman"/>
              </w:rPr>
              <w:t>.к</w:t>
            </w:r>
            <w:proofErr w:type="gramEnd"/>
            <w:r w:rsidRPr="007D04E1">
              <w:rPr>
                <w:rFonts w:ascii="Times New Roman" w:eastAsia="Times New Roman" w:hAnsi="Times New Roman"/>
              </w:rPr>
              <w:t>уб</w:t>
            </w:r>
            <w:proofErr w:type="spellEnd"/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C2AA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C2AA1" w:rsidP="00477D0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13.08.2015</w:t>
            </w: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C2AA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.2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C2AA1" w:rsidP="00477D04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13.08.201</w:t>
            </w:r>
            <w:r>
              <w:rPr>
                <w:rFonts w:ascii="Times New Roman" w:eastAsia="Times New Roman" w:hAnsi="Times New Roman"/>
              </w:rPr>
              <w:t>9</w:t>
            </w: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C2AA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7D04E1">
              <w:rPr>
                <w:rFonts w:ascii="Times New Roman" w:eastAsia="Times New Roman" w:hAnsi="Times New Roman"/>
              </w:rPr>
              <w:t>Отопление</w:t>
            </w: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25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C2AA1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r w:rsidRPr="003B5B6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24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C2AA1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3B5B6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  <w:r w:rsidRPr="0033427A"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4F5053" w:rsidRPr="003B5B6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C2AA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  <w:r w:rsidRPr="003B5B6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21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Гкал</w:t>
            </w:r>
          </w:p>
        </w:tc>
      </w:tr>
      <w:tr w:rsidR="004F5053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C2AA1" w:rsidRPr="003B5B61" w:rsidTr="003770EE">
        <w:trPr>
          <w:trHeight w:val="18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4C2AA1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  <w:r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4C2AA1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  <w:r w:rsidRPr="003B5B6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4C2AA1" w:rsidP="00501382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C2AA1" w:rsidRPr="007D04E1" w:rsidRDefault="004C2AA1" w:rsidP="00AA6BB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13.08.2015</w:t>
            </w:r>
          </w:p>
        </w:tc>
      </w:tr>
      <w:tr w:rsidR="004C2AA1" w:rsidRPr="003B5B6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4C2AA1" w:rsidP="004F5053">
            <w:pPr>
              <w:spacing w:line="223" w:lineRule="exact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4C2AA1" w:rsidP="004F5053">
            <w:pPr>
              <w:spacing w:line="218" w:lineRule="exac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4C2AA1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7D04E1" w:rsidRDefault="004C2AA1" w:rsidP="00AA6BB7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C2AA1" w:rsidRPr="003B5B61" w:rsidTr="003770EE">
        <w:trPr>
          <w:trHeight w:val="56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4C2AA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  <w:r w:rsidRPr="003B5B61">
              <w:rPr>
                <w:rFonts w:ascii="Times New Roman" w:eastAsia="Times New Roman" w:hAnsi="Times New Roman"/>
                <w:b/>
              </w:rPr>
              <w:t>.3</w:t>
            </w:r>
          </w:p>
        </w:tc>
        <w:tc>
          <w:tcPr>
            <w:tcW w:w="620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4C2AA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3B5B61" w:rsidRDefault="004C2AA1" w:rsidP="00501382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2AA1" w:rsidRPr="007D04E1" w:rsidRDefault="004C2AA1" w:rsidP="00AA6BB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  <w:r>
              <w:rPr>
                <w:rFonts w:ascii="Times New Roman" w:eastAsia="Times New Roman" w:hAnsi="Times New Roman"/>
              </w:rPr>
              <w:t>13.08.2019</w:t>
            </w:r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C2AA1" w:rsidP="004C2AA1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23</w:t>
            </w:r>
            <w:r w:rsidR="004F5053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Вид коммунального ресурса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4766D1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Горячее водоснабжение</w:t>
            </w:r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C2AA1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24</w:t>
            </w:r>
            <w:r w:rsidR="004F5053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Наличие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Установлен</w:t>
            </w:r>
            <w:proofErr w:type="gramEnd"/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C2AA1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  <w:r w:rsidR="004F5053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Тип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3427A">
              <w:rPr>
                <w:rFonts w:ascii="Times New Roman" w:eastAsia="Times New Roman" w:hAnsi="Times New Roman"/>
              </w:rPr>
              <w:t>С интерфейсом передачи данных</w:t>
            </w:r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C2AA1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26</w:t>
            </w:r>
            <w:r w:rsidR="004F5053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Единица измерения</w:t>
            </w:r>
          </w:p>
        </w:tc>
        <w:tc>
          <w:tcPr>
            <w:tcW w:w="8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spellStart"/>
            <w:r w:rsidRPr="007D04E1">
              <w:rPr>
                <w:rFonts w:ascii="Times New Roman" w:eastAsia="Times New Roman" w:hAnsi="Times New Roman"/>
              </w:rPr>
              <w:t>М.куб</w:t>
            </w:r>
            <w:proofErr w:type="spellEnd"/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C2AA1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27</w:t>
            </w:r>
            <w:r w:rsidR="004F5053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Дата ввода в эксплуатацию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C2AA1" w:rsidP="00477D04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13.08.2015</w:t>
            </w:r>
          </w:p>
        </w:tc>
      </w:tr>
      <w:tr w:rsidR="004F5053" w:rsidRPr="003B5B61" w:rsidTr="003770EE">
        <w:trPr>
          <w:trHeight w:val="222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Default="004C2AA1" w:rsidP="00501382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28</w:t>
            </w:r>
            <w:r w:rsidR="004F5053">
              <w:rPr>
                <w:rFonts w:ascii="Times New Roman" w:eastAsia="Times New Roman" w:hAnsi="Times New Roman"/>
                <w:b/>
              </w:rPr>
              <w:t>.4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Дата поверки / замены прибора учета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501382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Default="004C2AA1" w:rsidP="00501382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13.08.2019</w:t>
            </w:r>
          </w:p>
        </w:tc>
      </w:tr>
      <w:tr w:rsidR="004F5053" w:rsidRPr="007D04E1" w:rsidTr="003770EE">
        <w:trPr>
          <w:trHeight w:val="221"/>
        </w:trPr>
        <w:tc>
          <w:tcPr>
            <w:tcW w:w="6820" w:type="dxa"/>
            <w:gridSpan w:val="2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электроснабжения</w:t>
            </w:r>
          </w:p>
        </w:tc>
        <w:tc>
          <w:tcPr>
            <w:tcW w:w="86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5053" w:rsidRPr="007D04E1" w:rsidTr="003770EE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AB6F44" w:rsidRDefault="00AB6F44" w:rsidP="00AB6F44">
            <w:pPr>
              <w:spacing w:line="216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AB6F44">
              <w:rPr>
                <w:rFonts w:ascii="Times New Roman" w:eastAsia="Times New Roman" w:hAnsi="Times New Roman"/>
                <w:b/>
              </w:rPr>
              <w:t>29</w:t>
            </w:r>
            <w:r w:rsidR="004F5053" w:rsidRPr="00AB6F44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электроснабжения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4F5053" w:rsidRPr="007D04E1" w:rsidTr="003770EE">
        <w:trPr>
          <w:trHeight w:val="16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AB6F44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30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Количество вводов в многоквартирный дом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  <w:w w:val="99"/>
              </w:rPr>
            </w:pPr>
            <w:r w:rsidRPr="003B5B61">
              <w:rPr>
                <w:rFonts w:ascii="Times New Roman" w:eastAsia="Times New Roman" w:hAnsi="Times New Roman"/>
                <w:w w:val="99"/>
              </w:rPr>
              <w:t>ед.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C2AA1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</w:t>
            </w:r>
          </w:p>
        </w:tc>
      </w:tr>
      <w:tr w:rsidR="004F5053" w:rsidRPr="007D04E1" w:rsidTr="003770EE">
        <w:trPr>
          <w:trHeight w:val="7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теплоснабжения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AB6F44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31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теплоснабжения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4F5053" w:rsidRPr="007D04E1" w:rsidTr="003770EE">
        <w:trPr>
          <w:trHeight w:val="1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6"/>
              </w:rPr>
            </w:pPr>
          </w:p>
        </w:tc>
      </w:tr>
      <w:tr w:rsidR="004F5053" w:rsidRPr="007D04E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горячего водоснабжения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AB6F44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32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горячего водоснабжения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4F5053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proofErr w:type="gramStart"/>
            <w:r w:rsidRPr="007D04E1">
              <w:rPr>
                <w:rFonts w:ascii="Times New Roman" w:eastAsia="Times New Roman" w:hAnsi="Times New Roman"/>
              </w:rPr>
              <w:t>Центральное</w:t>
            </w:r>
            <w:proofErr w:type="gramEnd"/>
            <w:r>
              <w:rPr>
                <w:rFonts w:ascii="Times New Roman" w:eastAsia="Times New Roman" w:hAnsi="Times New Roman"/>
              </w:rPr>
              <w:t xml:space="preserve"> (закрытая система)</w:t>
            </w:r>
          </w:p>
        </w:tc>
      </w:tr>
      <w:tr w:rsidR="004F5053" w:rsidRPr="007D04E1" w:rsidTr="003770EE">
        <w:trPr>
          <w:trHeight w:val="93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22" w:lineRule="exact"/>
              <w:ind w:left="20"/>
              <w:rPr>
                <w:rFonts w:ascii="Times New Roman" w:eastAsia="Times New Roman" w:hAnsi="Times New Roman"/>
              </w:rPr>
            </w:pPr>
          </w:p>
        </w:tc>
      </w:tr>
      <w:tr w:rsidR="004F5053" w:rsidRPr="007D04E1" w:rsidTr="003770EE">
        <w:trPr>
          <w:trHeight w:val="47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1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холодного водоснабжения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F5053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AB6F44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33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холодного водоснабжения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4F5053" w:rsidRPr="007D04E1" w:rsidTr="003770EE">
        <w:trPr>
          <w:trHeight w:val="8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7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водоотведения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4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AB6F44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34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водоотведения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Центральное</w:t>
            </w:r>
          </w:p>
        </w:tc>
      </w:tr>
      <w:tr w:rsidR="004F5053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41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AB6F44" w:rsidP="0022318C">
            <w:pPr>
              <w:spacing w:line="229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35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Объем выгребных ям</w:t>
            </w:r>
          </w:p>
        </w:tc>
        <w:tc>
          <w:tcPr>
            <w:tcW w:w="8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9" w:lineRule="exact"/>
              <w:jc w:val="center"/>
              <w:rPr>
                <w:rFonts w:ascii="Times New Roman" w:eastAsia="Times New Roman" w:hAnsi="Times New Roman"/>
                <w:w w:val="98"/>
              </w:rPr>
            </w:pPr>
            <w:r w:rsidRPr="003B5B61">
              <w:rPr>
                <w:rFonts w:ascii="Times New Roman" w:eastAsia="Times New Roman" w:hAnsi="Times New Roman"/>
                <w:w w:val="98"/>
              </w:rPr>
              <w:t>куб. м</w:t>
            </w:r>
          </w:p>
        </w:tc>
        <w:tc>
          <w:tcPr>
            <w:tcW w:w="22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29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0</w:t>
            </w:r>
          </w:p>
        </w:tc>
      </w:tr>
      <w:tr w:rsidR="004F5053" w:rsidRPr="007D04E1" w:rsidTr="003770EE">
        <w:trPr>
          <w:trHeight w:val="6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5053" w:rsidRPr="007D04E1" w:rsidTr="003770EE">
        <w:trPr>
          <w:trHeight w:val="222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1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газоснабжения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52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1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AB6F44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36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газоснабжения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jc w:val="center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Отсутствует</w:t>
            </w:r>
          </w:p>
        </w:tc>
      </w:tr>
      <w:tr w:rsidR="004F5053" w:rsidRPr="007D04E1" w:rsidTr="003770EE">
        <w:trPr>
          <w:trHeight w:val="203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7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вентиляции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6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5053" w:rsidRPr="007D04E1" w:rsidTr="003770EE">
        <w:trPr>
          <w:trHeight w:val="219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AB6F44" w:rsidRDefault="00AB6F44" w:rsidP="0022318C">
            <w:pPr>
              <w:spacing w:line="218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AB6F44">
              <w:rPr>
                <w:rFonts w:ascii="Times New Roman" w:eastAsia="Times New Roman" w:hAnsi="Times New Roman"/>
                <w:b/>
              </w:rPr>
              <w:t>37</w:t>
            </w:r>
            <w:r w:rsidR="004F5053" w:rsidRPr="00AB6F44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вентиляции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Вытяжная вентиляция</w:t>
            </w:r>
          </w:p>
        </w:tc>
      </w:tr>
      <w:tr w:rsidR="004F5053" w:rsidRPr="007D04E1" w:rsidTr="003770EE">
        <w:trPr>
          <w:trHeight w:val="18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5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пожаротушения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AB6F44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38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пожаротушения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Пожарный кран</w:t>
            </w:r>
          </w:p>
        </w:tc>
      </w:tr>
      <w:tr w:rsidR="004F5053" w:rsidRPr="007D04E1" w:rsidTr="003770EE">
        <w:trPr>
          <w:trHeight w:val="59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5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82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Система водостоков</w:t>
            </w:r>
          </w:p>
        </w:tc>
        <w:tc>
          <w:tcPr>
            <w:tcW w:w="860" w:type="dxa"/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54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24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AB6F44" w:rsidP="0022318C">
            <w:pPr>
              <w:spacing w:line="223" w:lineRule="exact"/>
              <w:ind w:left="6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39</w:t>
            </w:r>
            <w:r w:rsidR="004F5053" w:rsidRPr="003B5B61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Тип системы водостоков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8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8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Внутренние водостоки</w:t>
            </w:r>
          </w:p>
        </w:tc>
      </w:tr>
      <w:tr w:rsidR="004F5053" w:rsidRPr="007D04E1" w:rsidTr="003770EE">
        <w:trPr>
          <w:trHeight w:val="268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F5053" w:rsidRPr="007D04E1" w:rsidTr="003770EE">
        <w:trPr>
          <w:trHeight w:val="221"/>
        </w:trPr>
        <w:tc>
          <w:tcPr>
            <w:tcW w:w="768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20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3B5B61">
              <w:rPr>
                <w:rFonts w:ascii="Times New Roman" w:eastAsia="Times New Roman" w:hAnsi="Times New Roman"/>
                <w:b/>
              </w:rPr>
              <w:t>Дополнительное оборудование (заполняется для каждого вида оборудования)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4F5053" w:rsidRPr="007D04E1" w:rsidTr="003770EE">
        <w:trPr>
          <w:trHeight w:val="56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2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F5053" w:rsidRPr="007D04E1" w:rsidTr="003770EE">
        <w:trPr>
          <w:trHeight w:val="216"/>
        </w:trPr>
        <w:tc>
          <w:tcPr>
            <w:tcW w:w="62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AB6F44" w:rsidRDefault="00AB6F44" w:rsidP="0022318C">
            <w:pPr>
              <w:spacing w:line="216" w:lineRule="exact"/>
              <w:ind w:left="60"/>
              <w:rPr>
                <w:rFonts w:ascii="Times New Roman" w:eastAsia="Times New Roman" w:hAnsi="Times New Roman"/>
                <w:b/>
              </w:rPr>
            </w:pPr>
            <w:r w:rsidRPr="00AB6F44">
              <w:rPr>
                <w:rFonts w:ascii="Times New Roman" w:eastAsia="Times New Roman" w:hAnsi="Times New Roman"/>
                <w:b/>
              </w:rPr>
              <w:t>40</w:t>
            </w:r>
            <w:r w:rsidR="004F5053" w:rsidRPr="00AB6F44"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62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Вид оборудования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216" w:lineRule="exact"/>
              <w:jc w:val="center"/>
              <w:rPr>
                <w:rFonts w:ascii="Times New Roman" w:eastAsia="Times New Roman" w:hAnsi="Times New Roman"/>
              </w:rPr>
            </w:pPr>
            <w:r w:rsidRPr="003B5B61">
              <w:rPr>
                <w:rFonts w:ascii="Times New Roman" w:eastAsia="Times New Roman" w:hAnsi="Times New Roman"/>
              </w:rPr>
              <w:t>-</w:t>
            </w:r>
          </w:p>
        </w:tc>
        <w:tc>
          <w:tcPr>
            <w:tcW w:w="2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4F5053" w:rsidRPr="007D04E1" w:rsidRDefault="004F5053" w:rsidP="0022318C">
            <w:pPr>
              <w:spacing w:line="216" w:lineRule="exact"/>
              <w:ind w:left="20"/>
              <w:rPr>
                <w:rFonts w:ascii="Times New Roman" w:eastAsia="Times New Roman" w:hAnsi="Times New Roman"/>
              </w:rPr>
            </w:pPr>
            <w:r w:rsidRPr="007D04E1">
              <w:rPr>
                <w:rFonts w:ascii="Times New Roman" w:eastAsia="Times New Roman" w:hAnsi="Times New Roman"/>
              </w:rPr>
              <w:t>Не имеется</w:t>
            </w:r>
          </w:p>
        </w:tc>
      </w:tr>
      <w:tr w:rsidR="004F5053" w:rsidRPr="003B5B61" w:rsidTr="003770EE">
        <w:trPr>
          <w:trHeight w:val="71"/>
        </w:trPr>
        <w:tc>
          <w:tcPr>
            <w:tcW w:w="6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6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  <w:tc>
          <w:tcPr>
            <w:tcW w:w="2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F5053" w:rsidRPr="003B5B61" w:rsidRDefault="004F5053" w:rsidP="0022318C">
            <w:pPr>
              <w:spacing w:line="0" w:lineRule="atLeast"/>
              <w:rPr>
                <w:rFonts w:ascii="Times New Roman" w:eastAsia="Times New Roman" w:hAnsi="Times New Roman"/>
                <w:sz w:val="6"/>
              </w:rPr>
            </w:pPr>
          </w:p>
        </w:tc>
      </w:tr>
    </w:tbl>
    <w:p w:rsidR="004250D8" w:rsidRDefault="00AB6F44">
      <w:bookmarkStart w:id="0" w:name="_GoBack"/>
      <w:bookmarkEnd w:id="0"/>
    </w:p>
    <w:sectPr w:rsidR="004250D8" w:rsidSect="00DF3572">
      <w:pgSz w:w="11900" w:h="16834"/>
      <w:pgMar w:top="426" w:right="400" w:bottom="709" w:left="1280" w:header="0" w:footer="0" w:gutter="0"/>
      <w:cols w:space="0" w:equalWidth="0">
        <w:col w:w="102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B3E"/>
    <w:rsid w:val="003770EE"/>
    <w:rsid w:val="004766D1"/>
    <w:rsid w:val="00477D04"/>
    <w:rsid w:val="00486085"/>
    <w:rsid w:val="004C2AA1"/>
    <w:rsid w:val="004F5053"/>
    <w:rsid w:val="005D3BEA"/>
    <w:rsid w:val="006A7607"/>
    <w:rsid w:val="00744FFC"/>
    <w:rsid w:val="0075475B"/>
    <w:rsid w:val="0098565B"/>
    <w:rsid w:val="00A2493A"/>
    <w:rsid w:val="00AB6F44"/>
    <w:rsid w:val="00B96CEE"/>
    <w:rsid w:val="00BF2F35"/>
    <w:rsid w:val="00C262C1"/>
    <w:rsid w:val="00CA30E2"/>
    <w:rsid w:val="00ED3BFA"/>
    <w:rsid w:val="00EE1EAE"/>
    <w:rsid w:val="00F3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AE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3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1E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1EAE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l.fomenko</dc:creator>
  <cp:lastModifiedBy>popova</cp:lastModifiedBy>
  <cp:revision>7</cp:revision>
  <cp:lastPrinted>2017-01-12T12:08:00Z</cp:lastPrinted>
  <dcterms:created xsi:type="dcterms:W3CDTF">2017-01-17T08:42:00Z</dcterms:created>
  <dcterms:modified xsi:type="dcterms:W3CDTF">2017-01-17T12:44:00Z</dcterms:modified>
</cp:coreProperties>
</file>